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b w:val="0"/>
          <w:sz w:val="24"/>
          <w:szCs w:val="24"/>
        </w:rPr>
      </w:pPr>
      <w:r w:rsidRPr="0012352C">
        <w:rPr>
          <w:b w:val="0"/>
          <w:sz w:val="24"/>
          <w:szCs w:val="24"/>
        </w:rPr>
        <w:t>Федеральный закон от 21.12.2013 N 353-ФЗ (ред. от 03.07.2016) "О потребительском кредите (займе)"</w:t>
      </w:r>
    </w:p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sz w:val="24"/>
          <w:szCs w:val="24"/>
        </w:rPr>
      </w:pPr>
    </w:p>
    <w:p w:rsidR="0012352C" w:rsidRPr="0012352C" w:rsidRDefault="0012352C" w:rsidP="0012352C">
      <w:pPr>
        <w:pStyle w:val="ConsPlusTitle"/>
        <w:ind w:firstLine="540"/>
        <w:jc w:val="both"/>
        <w:outlineLvl w:val="0"/>
        <w:rPr>
          <w:sz w:val="24"/>
          <w:szCs w:val="24"/>
        </w:rPr>
      </w:pPr>
    </w:p>
    <w:p w:rsidR="001A4CB5" w:rsidRDefault="001A4CB5" w:rsidP="001A4CB5">
      <w:pPr>
        <w:pStyle w:val="ConsPlusTitle"/>
        <w:ind w:firstLine="540"/>
        <w:jc w:val="both"/>
        <w:outlineLvl w:val="0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1A4CB5" w:rsidRDefault="001A4CB5" w:rsidP="001A4CB5">
      <w:pPr>
        <w:pStyle w:val="ConsPlusNormal"/>
        <w:ind w:firstLine="540"/>
        <w:jc w:val="both"/>
      </w:pPr>
    </w:p>
    <w:p w:rsidR="001A4CB5" w:rsidRDefault="001A4CB5" w:rsidP="001A4CB5">
      <w:pPr>
        <w:pStyle w:val="ConsPlusNormal"/>
        <w:ind w:firstLine="540"/>
        <w:jc w:val="both"/>
      </w:pPr>
      <w:r>
        <w:t>1. 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 статьей.</w:t>
      </w:r>
    </w:p>
    <w:p w:rsidR="001A4CB5" w:rsidRDefault="001A4CB5" w:rsidP="001A4CB5">
      <w:pPr>
        <w:pStyle w:val="ConsPlusNormal"/>
        <w:spacing w:before="200"/>
        <w:ind w:firstLine="540"/>
        <w:jc w:val="both"/>
      </w:pPr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1A4CB5" w:rsidRDefault="001A4CB5" w:rsidP="001A4CB5">
      <w:pPr>
        <w:pStyle w:val="ConsPlusNormal"/>
        <w:spacing w:before="200"/>
        <w:ind w:firstLine="540"/>
        <w:jc w:val="both"/>
      </w:pPr>
      <w:r>
        <w:t>3. 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1A4CB5" w:rsidRDefault="001A4CB5" w:rsidP="001A4CB5">
      <w:pPr>
        <w:pStyle w:val="ConsPlusNormal"/>
        <w:spacing w:before="200"/>
        <w:ind w:firstLine="540"/>
        <w:jc w:val="both"/>
      </w:pPr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13334B" w:rsidRPr="0012352C" w:rsidRDefault="0013334B" w:rsidP="001A4CB5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13334B" w:rsidRPr="001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C"/>
    <w:rsid w:val="0012352C"/>
    <w:rsid w:val="0013334B"/>
    <w:rsid w:val="001A4CB5"/>
    <w:rsid w:val="0022235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42EE-0E35-42B9-A41B-BA871EF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3</cp:revision>
  <dcterms:created xsi:type="dcterms:W3CDTF">2017-12-16T09:44:00Z</dcterms:created>
  <dcterms:modified xsi:type="dcterms:W3CDTF">2017-12-16T09:45:00Z</dcterms:modified>
</cp:coreProperties>
</file>