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57" w:rsidRDefault="00766A57" w:rsidP="00766A57">
      <w:r>
        <w:t>"Гражданский кодекс Российской Федерации (часть вторая)" от 26.01.1996 N 14-ФЗ (ред. от 05.12.2017)</w:t>
      </w:r>
    </w:p>
    <w:p w:rsidR="00766A57" w:rsidRDefault="00766A57" w:rsidP="00766A57">
      <w:r>
        <w:t>Статья 685. Поднаем жилого помещения</w:t>
      </w:r>
    </w:p>
    <w:p w:rsidR="00766A57" w:rsidRDefault="00766A57" w:rsidP="00766A57">
      <w:r>
        <w:t xml:space="preserve"> </w:t>
      </w:r>
    </w:p>
    <w:p w:rsidR="00766A57" w:rsidRDefault="00766A57" w:rsidP="00766A57">
      <w:r>
        <w:t xml:space="preserve">1. По договору поднайма жилого помещения наниматель с согласия </w:t>
      </w:r>
      <w:proofErr w:type="spellStart"/>
      <w:r>
        <w:t>наймодателя</w:t>
      </w:r>
      <w:proofErr w:type="spellEnd"/>
      <w:r>
        <w:t xml:space="preserve"> передает на срок часть или все нанятое им помещение в пользование поднанимателю. Поднаниматель не приобретает самостоятельного права пользования жилым помещением. Ответственным перед </w:t>
      </w:r>
      <w:proofErr w:type="spellStart"/>
      <w:r>
        <w:t>наймодателем</w:t>
      </w:r>
      <w:proofErr w:type="spellEnd"/>
      <w:r>
        <w:t xml:space="preserve"> по договору найма жилого помещения остается наниматель.</w:t>
      </w:r>
    </w:p>
    <w:p w:rsidR="00766A57" w:rsidRDefault="00766A57" w:rsidP="00766A57">
      <w:r>
        <w:t>2.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человека.</w:t>
      </w:r>
    </w:p>
    <w:p w:rsidR="00766A57" w:rsidRDefault="00766A57" w:rsidP="00766A57">
      <w:r>
        <w:t>(в ред. Федерального закона от 29.12.2004 N 189-ФЗ)</w:t>
      </w:r>
    </w:p>
    <w:p w:rsidR="00766A57" w:rsidRDefault="00766A57" w:rsidP="00766A57">
      <w:bookmarkStart w:id="0" w:name="_GoBack"/>
      <w:bookmarkEnd w:id="0"/>
      <w:r>
        <w:t>3. Договор поднайма жилого помещения является возмездным.</w:t>
      </w:r>
    </w:p>
    <w:p w:rsidR="00766A57" w:rsidRDefault="00766A57" w:rsidP="00766A57">
      <w:r>
        <w:t>4. Срок договора поднайма жилого помещения не может превышать срока договора найма жилого помещения.</w:t>
      </w:r>
    </w:p>
    <w:p w:rsidR="00766A57" w:rsidRDefault="00766A57" w:rsidP="00766A57">
      <w:r>
        <w:t>5. При досрочном прекращении договора найма жилого помещения одновременно с ним прекращается договор поднайма жилого помещения.</w:t>
      </w:r>
    </w:p>
    <w:p w:rsidR="0013334B" w:rsidRDefault="00766A57" w:rsidP="00766A57">
      <w:r>
        <w:t>6. На договор поднайма жилого помещения не распространяются правила о преимущественном праве на заключение договора на новый срок.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57"/>
    <w:rsid w:val="0013334B"/>
    <w:rsid w:val="00766A57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6FEA5-9AA3-4A1D-BBA5-B8D97572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2018-04-27T09:34:00Z</dcterms:created>
  <dcterms:modified xsi:type="dcterms:W3CDTF">2018-04-27T09:34:00Z</dcterms:modified>
</cp:coreProperties>
</file>