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7B" w:rsidRDefault="00ED317B" w:rsidP="00ED317B">
      <w:r>
        <w:t>"Кодекс Российской Федерации об административных правонарушениях" от 30.12.2001 N 195-ФЗ (ред. от 20.12.2017)</w:t>
      </w:r>
    </w:p>
    <w:p w:rsidR="00ED317B" w:rsidRPr="00ED317B" w:rsidRDefault="00ED317B" w:rsidP="00ED317B">
      <w:pPr>
        <w:rPr>
          <w:b/>
        </w:rPr>
      </w:pPr>
      <w:bookmarkStart w:id="0" w:name="_GoBack"/>
      <w:r w:rsidRPr="00ED317B">
        <w:rPr>
          <w:b/>
        </w:rPr>
        <w:t>КоАП РФ Статья 1.5. Презумпция невиновности</w:t>
      </w:r>
    </w:p>
    <w:bookmarkEnd w:id="0"/>
    <w:p w:rsidR="00ED317B" w:rsidRDefault="00ED317B" w:rsidP="00ED317B">
      <w:r>
        <w:t xml:space="preserve"> </w:t>
      </w:r>
    </w:p>
    <w:p w:rsidR="00ED317B" w:rsidRDefault="00ED317B" w:rsidP="00ED317B">
      <w:r>
        <w:t>1.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ED317B" w:rsidRDefault="00ED317B" w:rsidP="00ED317B">
      <w:r>
        <w:t>2. 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настоящим Кодексом, и установлена вступившим в законную силу постановлением судьи, органа, должностного лица, рассмотревших дело.</w:t>
      </w:r>
    </w:p>
    <w:p w:rsidR="00ED317B" w:rsidRDefault="00ED317B" w:rsidP="00ED317B">
      <w:r>
        <w:t>3. Лицо, привлекаемое к административной ответственности, не обязано доказывать свою невиновность, за исключением случаев, предусмотренных примечанием к настоящей статье.</w:t>
      </w:r>
    </w:p>
    <w:p w:rsidR="00ED317B" w:rsidRDefault="00ED317B" w:rsidP="00ED317B">
      <w:r>
        <w:t>(в ред. Федерального закона от 24.07.2007 N 210-ФЗ)</w:t>
      </w:r>
    </w:p>
    <w:p w:rsidR="00ED317B" w:rsidRDefault="00ED317B" w:rsidP="00ED317B">
      <w:r>
        <w:t>4. Неустранимые сомнения в виновности лица, привлекаемого к административной ответственности, толкуются в пользу этого лица.</w:t>
      </w:r>
    </w:p>
    <w:p w:rsidR="00ED317B" w:rsidRDefault="00ED317B" w:rsidP="00ED317B">
      <w:r>
        <w:t>Примечание. Положение части 3 настоящей статьи не распространяется на административные правонарушения, предусмотренные главой 12 настоящего Кодекса, и административные правонарушения в области благоустройства территории, предусмотренные законами субъектов Российской Федерации, совершенные с использованием транспортных средств либо собственником, владельцем земельного участка либо другого объекта недвижимости,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13334B" w:rsidRDefault="00ED317B" w:rsidP="00ED317B">
      <w:r>
        <w:t>(примечание введено Федеральным законом от 24.07.2007 N 210-ФЗ, в ред. Федеральных законов от 21.04.2011 N 69-ФЗ, от 28.07.2012 N 133-ФЗ)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7B"/>
    <w:rsid w:val="0013334B"/>
    <w:rsid w:val="00876470"/>
    <w:rsid w:val="00BD643E"/>
    <w:rsid w:val="00E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4F14D-2146-4396-AC2E-4C95241D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2017-12-25T07:36:00Z</dcterms:created>
  <dcterms:modified xsi:type="dcterms:W3CDTF">2017-12-25T07:36:00Z</dcterms:modified>
</cp:coreProperties>
</file>