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09" w:rsidRDefault="00B56609" w:rsidP="00B56609">
      <w:r>
        <w:t>"Кодекс Российской Федерации об административных правонарушениях" от 30.12.2001 N 195-ФЗ (ред. от 07.03.2018)</w:t>
      </w:r>
    </w:p>
    <w:p w:rsidR="00B56609" w:rsidRPr="00B56609" w:rsidRDefault="00B56609" w:rsidP="00B56609">
      <w:pPr>
        <w:rPr>
          <w:b/>
        </w:rPr>
      </w:pPr>
      <w:bookmarkStart w:id="0" w:name="_GoBack"/>
      <w:r w:rsidRPr="00B56609">
        <w:rPr>
          <w:b/>
        </w:rPr>
        <w:t>Статья 32.6. Порядок исполнения постановления о лишении специального права</w:t>
      </w:r>
    </w:p>
    <w:bookmarkEnd w:id="0"/>
    <w:p w:rsidR="00B56609" w:rsidRDefault="00B56609" w:rsidP="00B56609">
      <w:r>
        <w:t xml:space="preserve"> </w:t>
      </w:r>
    </w:p>
    <w:p w:rsidR="00B56609" w:rsidRDefault="00B56609" w:rsidP="00B56609">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B56609" w:rsidRDefault="00B56609" w:rsidP="00B56609">
      <w:r>
        <w:t>(в ред. Федеральных законов от 24.07.2007 N 210-ФЗ, от 23.07.2013 N 196-ФЗ, от 14.10.2014 N 307-ФЗ)</w:t>
      </w:r>
    </w:p>
    <w:p w:rsidR="00B56609" w:rsidRDefault="00B56609" w:rsidP="00B56609">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B56609" w:rsidRDefault="00B56609" w:rsidP="00B56609">
      <w:r>
        <w:t>(в ред. Федерального закона от 14.10.2014 N 307-ФЗ)</w:t>
      </w:r>
    </w:p>
    <w:p w:rsidR="00B56609" w:rsidRDefault="00B56609" w:rsidP="00B56609">
      <w:r>
        <w:t>3. Исполнение постановления о лишении права осуществлять охоту осуществляется путем аннулирования охотничьего билета.</w:t>
      </w:r>
    </w:p>
    <w:p w:rsidR="00B56609" w:rsidRDefault="00B56609" w:rsidP="00B56609">
      <w:r>
        <w:t>(часть 3 в ред. Федерального закона от 24.07.2009 N 209-ФЗ)</w:t>
      </w:r>
    </w:p>
    <w:p w:rsidR="00B56609" w:rsidRDefault="00B56609" w:rsidP="00B56609">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B56609" w:rsidRDefault="00B56609" w:rsidP="00B56609">
      <w:r>
        <w:t>(часть 3.1 введена Федеральным законом от 28.12.2010 N 398-ФЗ)</w:t>
      </w:r>
    </w:p>
    <w:p w:rsidR="00B56609" w:rsidRDefault="00B56609" w:rsidP="00B56609">
      <w:r>
        <w:t>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частью 4.1 настоящей статьи.</w:t>
      </w:r>
    </w:p>
    <w:p w:rsidR="00B56609" w:rsidRDefault="00B56609" w:rsidP="00B56609">
      <w:r>
        <w:t>(в ред. Федеральных законов от 24.07.2007 N 210-ФЗ, от 23.07.2013 N 196-ФЗ)</w:t>
      </w:r>
    </w:p>
    <w:p w:rsidR="00B56609" w:rsidRDefault="00B56609" w:rsidP="00B56609">
      <w:r>
        <w:t>4.1. 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частью 1 статьи 12.8, частью 1 статьи 12.26 и частью 3 статьи 12.27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B56609" w:rsidRDefault="00B56609" w:rsidP="00B56609">
      <w:r>
        <w:lastRenderedPageBreak/>
        <w:t>(часть 4 введена Федеральным законом от 23.07.2013 N 196-ФЗ; в ред. Федеральных законов от 14.10.2014 N 307-ФЗ, от 31.12.2014 N 528-ФЗ)</w:t>
      </w:r>
    </w:p>
    <w:p w:rsidR="00B56609" w:rsidRDefault="00B56609" w:rsidP="00B56609">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13334B" w:rsidRDefault="00B56609" w:rsidP="00B56609">
      <w:r>
        <w:t>(часть пятая введена Федеральным законом от 24.07.2007 N 210-ФЗ)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09"/>
    <w:rsid w:val="0013334B"/>
    <w:rsid w:val="00876470"/>
    <w:rsid w:val="00B56609"/>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87BAB-F527-4099-BC12-AE84CBFC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Company>SPecialiST RePack</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2018-03-24T12:23:00Z</dcterms:created>
  <dcterms:modified xsi:type="dcterms:W3CDTF">2018-03-24T12:23:00Z</dcterms:modified>
</cp:coreProperties>
</file>