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DE" w:rsidRDefault="002859DE" w:rsidP="002859DE">
      <w:r>
        <w:t>"Семейный кодекс Российской Федерации" от 29.12.1995 N 223-ФЗ (ред. от 29.12.2017)</w:t>
      </w:r>
    </w:p>
    <w:p w:rsidR="002859DE" w:rsidRDefault="002859DE" w:rsidP="002859DE">
      <w:r>
        <w:t>Статья 75. Контакты ребенка с родителем, родительские права которого ограничены судом</w:t>
      </w:r>
    </w:p>
    <w:p w:rsidR="002859DE" w:rsidRDefault="002859DE" w:rsidP="002859DE">
      <w:r>
        <w:t>(в ред. Федерального закона от 30.12.2015 N 457-ФЗ)</w:t>
      </w:r>
    </w:p>
    <w:p w:rsidR="0013334B" w:rsidRDefault="002859DE" w:rsidP="002859DE">
      <w:bookmarkStart w:id="0" w:name="_GoBack"/>
      <w:bookmarkEnd w:id="0"/>
      <w:r>
        <w:t>Родителю, родительские права которого ограничены судом, могут быть разрешены контакты с ребенком, если это не оказывает на ребенка вредного влияния. 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DE"/>
    <w:rsid w:val="0013334B"/>
    <w:rsid w:val="002859DE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5C0C-C696-4BE4-BC5C-9608F075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2018-04-17T01:41:00Z</dcterms:created>
  <dcterms:modified xsi:type="dcterms:W3CDTF">2018-04-17T01:42:00Z</dcterms:modified>
</cp:coreProperties>
</file>