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3C" w:rsidRDefault="008E243C" w:rsidP="008E243C">
      <w:r>
        <w:t>"Трудовой кодекс Российской Федерации" от 30.12.2001 N 197-ФЗ (ред. от 27.11.2017)</w:t>
      </w:r>
    </w:p>
    <w:p w:rsidR="008E243C" w:rsidRPr="008E243C" w:rsidRDefault="008E243C" w:rsidP="008E243C">
      <w:pPr>
        <w:rPr>
          <w:b/>
        </w:rPr>
      </w:pPr>
      <w:bookmarkStart w:id="0" w:name="_GoBack"/>
      <w:r w:rsidRPr="008E243C">
        <w:rPr>
          <w:b/>
        </w:rPr>
        <w:t>ТК РФ Статья 236. Материальная ответственность работодателя за задержку выплаты заработной платы и других выплат, причитающихся работнику</w:t>
      </w:r>
    </w:p>
    <w:bookmarkEnd w:id="0"/>
    <w:p w:rsidR="008E243C" w:rsidRDefault="008E243C" w:rsidP="008E243C">
      <w:r>
        <w:t>(в ред. Федерального закона от 03.07.2016 N 272-ФЗ)</w:t>
      </w:r>
    </w:p>
    <w:p w:rsidR="008E243C" w:rsidRDefault="008E243C" w:rsidP="008E243C">
      <w: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13334B" w:rsidRDefault="008E243C" w:rsidP="008E243C">
      <w: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3C"/>
    <w:rsid w:val="0013334B"/>
    <w:rsid w:val="008E243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C8A1-3736-4DEC-98EC-FF305239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2017-12-08T06:52:00Z</dcterms:created>
  <dcterms:modified xsi:type="dcterms:W3CDTF">2017-12-08T06:52:00Z</dcterms:modified>
</cp:coreProperties>
</file>