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02" w:rsidRDefault="00452202" w:rsidP="00452202"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"Трудовой кодекс Российской Федерации" от 30.12.2001 N 197-ФЗ (ред. от 27.11.2017)</w:t>
      </w:r>
    </w:p>
    <w:p w:rsidR="00452202" w:rsidRPr="00452202" w:rsidRDefault="00452202" w:rsidP="00452202">
      <w:pPr>
        <w:rPr>
          <w:b/>
        </w:rPr>
      </w:pPr>
      <w:r w:rsidRPr="00452202">
        <w:rPr>
          <w:b/>
        </w:rPr>
        <w:t>Г</w:t>
      </w:r>
      <w:bookmarkStart w:id="0" w:name="_GoBack"/>
      <w:bookmarkEnd w:id="0"/>
      <w:r w:rsidRPr="00452202">
        <w:rPr>
          <w:b/>
        </w:rPr>
        <w:t>лава 60. РАССМОТРЕНИЕ И РАЗРЕШЕНИЕ</w:t>
      </w:r>
      <w:r w:rsidRPr="00452202">
        <w:rPr>
          <w:b/>
        </w:rPr>
        <w:t xml:space="preserve"> </w:t>
      </w:r>
      <w:r w:rsidRPr="00452202">
        <w:rPr>
          <w:b/>
        </w:rPr>
        <w:t>ИНДИВИДУАЛЬНЫХ ТРУДОВЫХ СПОРОВ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/>
    <w:p w:rsidR="00452202" w:rsidRDefault="00452202" w:rsidP="00452202">
      <w:r>
        <w:t>Статья 381. Понятие индивидуального трудового спора</w:t>
      </w:r>
    </w:p>
    <w:p w:rsidR="00452202" w:rsidRDefault="00452202" w:rsidP="00452202"/>
    <w:p w:rsidR="00452202" w:rsidRDefault="00452202" w:rsidP="00452202">
      <w:r>
        <w:t>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452202" w:rsidRDefault="00452202" w:rsidP="00452202"/>
    <w:p w:rsidR="00452202" w:rsidRDefault="00452202" w:rsidP="00452202">
      <w:r>
        <w:t>Статья 382. Органы по рассмотрению индивидуальных трудовых споров</w:t>
      </w:r>
    </w:p>
    <w:p w:rsidR="00452202" w:rsidRDefault="00452202" w:rsidP="00452202"/>
    <w:p w:rsidR="00452202" w:rsidRDefault="00452202" w:rsidP="00452202">
      <w:r>
        <w:t>Индивидуальные трудовые споры рассматриваются комиссиями по трудовым спорам и судами.</w:t>
      </w:r>
    </w:p>
    <w:p w:rsidR="00452202" w:rsidRDefault="00452202" w:rsidP="00452202"/>
    <w:p w:rsidR="00452202" w:rsidRDefault="00452202" w:rsidP="00452202">
      <w:r>
        <w:t>Статья 383. Порядок рассмотрения трудовых споров</w:t>
      </w:r>
    </w:p>
    <w:p w:rsidR="00452202" w:rsidRDefault="00452202" w:rsidP="00452202"/>
    <w:p w:rsidR="00452202" w:rsidRDefault="00452202" w:rsidP="00452202">
      <w:r>
        <w:t>Порядок рассмотрения индивидуальных трудовых споров регулируется настоящим Кодексом и иными федеральными законами, а порядок рассмотрения дел по трудовым спорам в судах определяется, кроме того, гражданским процессуальным законодательством Российской Федерации.</w:t>
      </w:r>
    </w:p>
    <w:p w:rsidR="00452202" w:rsidRDefault="00452202" w:rsidP="00452202">
      <w:r>
        <w:t>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законами.</w:t>
      </w:r>
    </w:p>
    <w:p w:rsidR="00452202" w:rsidRDefault="00452202" w:rsidP="00452202">
      <w:r>
        <w:t>(в ред. Федерального закона от 28.02.2008 N 13-ФЗ)</w:t>
      </w:r>
    </w:p>
    <w:p w:rsidR="00452202" w:rsidRDefault="00452202" w:rsidP="00452202"/>
    <w:p w:rsidR="00452202" w:rsidRDefault="00452202" w:rsidP="00452202">
      <w:r>
        <w:t>Статья 384. Образование комиссий по трудовым спорам</w:t>
      </w:r>
    </w:p>
    <w:p w:rsidR="00452202" w:rsidRDefault="00452202" w:rsidP="00452202"/>
    <w:p w:rsidR="00452202" w:rsidRDefault="00452202" w:rsidP="00452202">
      <w:r>
        <w:t xml:space="preserve">Комиссии по трудовым спорам образуются по инициативе работников (представительного органа работников) и (или) работодателя (организации, индивидуального предпринимателя) из равного </w:t>
      </w:r>
      <w:r>
        <w:lastRenderedPageBreak/>
        <w:t>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452202" w:rsidRDefault="00452202" w:rsidP="00452202">
      <w:r>
        <w:t>(часть первая в ред. Федерального закона от 30.06.2006 N 90-ФЗ)</w:t>
      </w:r>
    </w:p>
    <w:p w:rsidR="00452202" w:rsidRDefault="00452202" w:rsidP="00452202"/>
    <w:p w:rsidR="00452202" w:rsidRDefault="00452202" w:rsidP="00452202">
      <w:proofErr w:type="spellStart"/>
      <w:r>
        <w:t>КонсультантПлюс</w:t>
      </w:r>
      <w:proofErr w:type="spellEnd"/>
      <w:r>
        <w:t>: примечание.</w:t>
      </w:r>
    </w:p>
    <w:p w:rsidR="00452202" w:rsidRDefault="00452202" w:rsidP="00452202">
      <w:r>
        <w:t>О гарантиях работникам, избранным в состав комиссий по трудовым спорам, см. статью 171 ТК РФ.</w:t>
      </w:r>
    </w:p>
    <w:p w:rsidR="00452202" w:rsidRDefault="00452202" w:rsidP="00452202"/>
    <w:p w:rsidR="00452202" w:rsidRDefault="00452202" w:rsidP="00452202">
      <w:r>
        <w:t>Представители работодателя в комиссию по трудовым спорам назначаются руководителем организации, работодателем - индивидуальным предпринимателем. 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452202" w:rsidRDefault="00452202" w:rsidP="00452202">
      <w:r>
        <w:t>(часть вторая в ред. Федерального закона от 30.06.2006 N 90-ФЗ)</w:t>
      </w:r>
    </w:p>
    <w:p w:rsidR="00452202" w:rsidRDefault="00452202" w:rsidP="00452202">
      <w:r>
        <w:t>По решению общего собрания работников комиссии по трудовым спорам могут быть образованы 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подразделений.</w:t>
      </w:r>
    </w:p>
    <w:p w:rsidR="00452202" w:rsidRDefault="00452202" w:rsidP="00452202">
      <w:r>
        <w:t>Комиссия по трудовым спорам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/>
    <w:p w:rsidR="00452202" w:rsidRDefault="00452202" w:rsidP="00452202">
      <w:r>
        <w:t>Статья 385. Компетенция комиссии по трудовым спорам</w:t>
      </w:r>
    </w:p>
    <w:p w:rsidR="00452202" w:rsidRDefault="00452202" w:rsidP="00452202"/>
    <w:p w:rsidR="00452202" w:rsidRDefault="00452202" w:rsidP="00452202">
      <w:r>
        <w:t>Комиссия по трудовым спорам является органом по рассмотрению индивидуальных трудовых споров, за исключением споров, по которым настоящим Кодексом и иными федеральными законами установлен другой порядок их рассмотрения.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452202" w:rsidRDefault="00452202" w:rsidP="00452202"/>
    <w:p w:rsidR="00452202" w:rsidRDefault="00452202" w:rsidP="00452202">
      <w:r>
        <w:t>Статья 386. Срок обращения в комиссию по трудовым спорам</w:t>
      </w:r>
    </w:p>
    <w:p w:rsidR="00452202" w:rsidRDefault="00452202" w:rsidP="00452202"/>
    <w:p w:rsidR="00452202" w:rsidRDefault="00452202" w:rsidP="00452202">
      <w:r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452202" w:rsidRDefault="00452202" w:rsidP="00452202">
      <w:r>
        <w:t xml:space="preserve">В случае пропуска по уважительным причинам установленного срока комиссия по трудовым спорам может его восстановить и разрешить </w:t>
      </w:r>
      <w:proofErr w:type="gramStart"/>
      <w:r>
        <w:t>спор</w:t>
      </w:r>
      <w:proofErr w:type="gramEnd"/>
      <w:r>
        <w:t xml:space="preserve"> по существу.</w:t>
      </w:r>
    </w:p>
    <w:p w:rsidR="00452202" w:rsidRDefault="00452202" w:rsidP="00452202"/>
    <w:p w:rsidR="00452202" w:rsidRDefault="00452202" w:rsidP="00452202">
      <w:r>
        <w:t>Статья 387. Порядок рассмотрения индивидуального трудового спора в комиссии по трудовым спорам</w:t>
      </w:r>
    </w:p>
    <w:p w:rsidR="00452202" w:rsidRDefault="00452202" w:rsidP="00452202"/>
    <w:p w:rsidR="00452202" w:rsidRDefault="00452202" w:rsidP="00452202">
      <w:r>
        <w:t>Заявление работника, поступившее в комиссию по трудовым спорам, подлежит обязательной регистрации указанной комиссией.</w:t>
      </w:r>
    </w:p>
    <w:p w:rsidR="00452202" w:rsidRDefault="00452202" w:rsidP="00452202">
      <w: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452202" w:rsidRDefault="00452202" w:rsidP="00452202">
      <w:r>
        <w:t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Кодексом.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452202" w:rsidRDefault="00452202" w:rsidP="00452202">
      <w:r>
        <w:t>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452202" w:rsidRDefault="00452202" w:rsidP="00452202"/>
    <w:p w:rsidR="00452202" w:rsidRDefault="00452202" w:rsidP="00452202">
      <w:r>
        <w:t>Статья 388. Порядок принятия решения комиссией по трудовым спорам и его содержание</w:t>
      </w:r>
    </w:p>
    <w:p w:rsidR="00452202" w:rsidRDefault="00452202" w:rsidP="00452202"/>
    <w:p w:rsidR="00452202" w:rsidRDefault="00452202" w:rsidP="00452202">
      <w:r>
        <w:t>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452202" w:rsidRDefault="00452202" w:rsidP="00452202">
      <w:r>
        <w:t>В решении комиссии по трудовым спорам указываются:</w:t>
      </w:r>
    </w:p>
    <w:p w:rsidR="00452202" w:rsidRDefault="00452202" w:rsidP="00452202">
      <w:r>
        <w:t xml:space="preserve">наименование организации либо фамилия, имя, отчество работодателя - индивидуального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</w:t>
      </w:r>
      <w:r>
        <w:lastRenderedPageBreak/>
        <w:t>подразделения, фамилия, имя, отчество, должность, профессия или специальность обратившегося в комиссию работника;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даты обращения в комиссию и рассмотрения спора, существо спора;</w:t>
      </w:r>
    </w:p>
    <w:p w:rsidR="00452202" w:rsidRDefault="00452202" w:rsidP="00452202">
      <w:r>
        <w:t>фамилии, имена, отчества членов комиссии и других лиц, присутствовавших на заседании;</w:t>
      </w:r>
    </w:p>
    <w:p w:rsidR="00452202" w:rsidRDefault="00452202" w:rsidP="00452202">
      <w:r>
        <w:t>существо решения и его обоснование (со ссылкой на закон, иной нормативный правовой акт);</w:t>
      </w:r>
    </w:p>
    <w:p w:rsidR="00452202" w:rsidRDefault="00452202" w:rsidP="00452202">
      <w:r>
        <w:t>результаты голосования.</w:t>
      </w:r>
    </w:p>
    <w:p w:rsidR="00452202" w:rsidRDefault="00452202" w:rsidP="00452202">
      <w:r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/>
    <w:p w:rsidR="00452202" w:rsidRDefault="00452202" w:rsidP="00452202">
      <w:r>
        <w:t>Статья 389. Исполнение решений комиссии по трудовым спорам</w:t>
      </w:r>
    </w:p>
    <w:p w:rsidR="00452202" w:rsidRDefault="00452202" w:rsidP="00452202"/>
    <w:p w:rsidR="00452202" w:rsidRDefault="00452202" w:rsidP="00452202">
      <w:r>
        <w:t>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452202" w:rsidRDefault="00452202" w:rsidP="00452202">
      <w:r>
        <w:t>В случае неисполнения решения комиссии по трудовым спорам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452202" w:rsidRDefault="00452202" w:rsidP="00452202">
      <w:r>
        <w:t>(часть вторая в ред. Федерального закона от 30.06.2006 N 90-ФЗ)</w:t>
      </w:r>
    </w:p>
    <w:p w:rsidR="00452202" w:rsidRDefault="00452202" w:rsidP="00452202">
      <w: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452202" w:rsidRDefault="00452202" w:rsidP="00452202">
      <w: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452202" w:rsidRDefault="00452202" w:rsidP="00452202"/>
    <w:p w:rsidR="00452202" w:rsidRDefault="00452202" w:rsidP="00452202">
      <w:r>
        <w:t>Статья 390. Обжалование решения комиссии по трудовым спорам и перенесение рассмотрения индивидуального трудового спора в суд</w:t>
      </w:r>
    </w:p>
    <w:p w:rsidR="00452202" w:rsidRDefault="00452202" w:rsidP="00452202"/>
    <w:p w:rsidR="00452202" w:rsidRDefault="00452202" w:rsidP="00452202">
      <w:r>
        <w:t>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452202" w:rsidRDefault="00452202" w:rsidP="00452202">
      <w:r>
        <w:lastRenderedPageBreak/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>
        <w:t>спор</w:t>
      </w:r>
      <w:proofErr w:type="gramEnd"/>
      <w:r>
        <w:t xml:space="preserve"> по существу.</w:t>
      </w:r>
    </w:p>
    <w:p w:rsidR="00452202" w:rsidRDefault="00452202" w:rsidP="00452202"/>
    <w:p w:rsidR="00452202" w:rsidRDefault="00452202" w:rsidP="00452202">
      <w:r>
        <w:t>Статья 391. Рассмотрение индивидуальных трудовых споров в судах</w:t>
      </w:r>
    </w:p>
    <w:p w:rsidR="00452202" w:rsidRDefault="00452202" w:rsidP="00452202"/>
    <w:p w:rsidR="00452202" w:rsidRDefault="00452202" w:rsidP="00452202">
      <w:r>
        <w:t xml:space="preserve">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трудовым спорам </w:t>
      </w:r>
      <w:proofErr w:type="gramStart"/>
      <w:r>
        <w:t>либо</w:t>
      </w:r>
      <w:proofErr w:type="gramEnd"/>
      <w:r>
        <w:t xml:space="preserve"> когда работник обращается в суд, минуя комиссию по трудовым спорам, а также по заявлению прокурора, если решение комиссии по трудовым спорам не соответствует трудовому законодательству и иным актам, содержащим нормы трудового права.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Непосредственно в судах рассматриваются индивидуальные трудовые споры по заявлениям:</w:t>
      </w:r>
    </w:p>
    <w:p w:rsidR="00452202" w:rsidRDefault="00452202" w:rsidP="00452202">
      <w:r>
        <w:t>работника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работодателя - о возмещении работником ущерба, причиненного работодателю, если иное не предусмотрено федеральными законами.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Непосредственно в судах рассматриваются также индивидуальные трудовые споры:</w:t>
      </w:r>
    </w:p>
    <w:p w:rsidR="00452202" w:rsidRDefault="00452202" w:rsidP="00452202">
      <w:r>
        <w:t>об отказе в приеме на работу;</w:t>
      </w:r>
    </w:p>
    <w:p w:rsidR="00452202" w:rsidRDefault="00452202" w:rsidP="00452202">
      <w:r>
        <w:t>лиц, работающих по трудовому договору у работодателей - физических лиц, не являющихся индивидуальными предпринимателями, и работников религиозных организаций;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лиц, считающих, что они подверглись дискриминации.</w:t>
      </w:r>
    </w:p>
    <w:p w:rsidR="00452202" w:rsidRDefault="00452202" w:rsidP="00452202"/>
    <w:p w:rsidR="00452202" w:rsidRDefault="00452202" w:rsidP="00452202">
      <w:r>
        <w:t>Статья 392. Сроки обращения в суд за разрешением индивидуального трудового спора</w:t>
      </w:r>
    </w:p>
    <w:p w:rsidR="00452202" w:rsidRDefault="00452202" w:rsidP="00452202"/>
    <w:p w:rsidR="00452202" w:rsidRDefault="00452202" w:rsidP="00452202">
      <w: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452202" w:rsidRDefault="00452202" w:rsidP="00452202">
      <w:r>
        <w:t xml:space="preserve"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</w:t>
      </w:r>
      <w:r>
        <w:lastRenderedPageBreak/>
        <w:t>невыплаты или неполной выплаты заработной платы и других выплат, причитающихся работнику при увольнении.</w:t>
      </w:r>
    </w:p>
    <w:p w:rsidR="00452202" w:rsidRDefault="00452202" w:rsidP="00452202">
      <w:r>
        <w:t>(часть вторая введена Федеральным законом от 03.07.2016 N 272-ФЗ)</w:t>
      </w:r>
    </w:p>
    <w:p w:rsidR="00452202" w:rsidRDefault="00452202" w:rsidP="00452202">
      <w: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>
      <w:r>
        <w:t>При пропуске по уважительным причинам сроков, установленных частями первой, второй и третьей настоящей статьи, они могут быть восстановлены судом.</w:t>
      </w:r>
    </w:p>
    <w:p w:rsidR="00452202" w:rsidRDefault="00452202" w:rsidP="00452202">
      <w:r>
        <w:t>(в ред. Федерального закона от 03.07.2016 N 272-ФЗ)</w:t>
      </w:r>
    </w:p>
    <w:p w:rsidR="00452202" w:rsidRDefault="00452202" w:rsidP="00452202"/>
    <w:p w:rsidR="00452202" w:rsidRDefault="00452202" w:rsidP="00452202">
      <w:r>
        <w:t>Статья 393. Освобождение работников от судебных расходов</w:t>
      </w:r>
    </w:p>
    <w:p w:rsidR="00452202" w:rsidRDefault="00452202" w:rsidP="00452202"/>
    <w:p w:rsidR="00452202" w:rsidRDefault="00452202" w:rsidP="00452202">
      <w:r>
        <w:t>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расходов.</w:t>
      </w:r>
    </w:p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/>
    <w:p w:rsidR="00452202" w:rsidRDefault="00452202" w:rsidP="00452202">
      <w:r>
        <w:t>Статья 394. Вынесение решений по трудовым спорам об увольнении и о переводе на другую работу</w:t>
      </w:r>
    </w:p>
    <w:p w:rsidR="00452202" w:rsidRDefault="00452202" w:rsidP="00452202"/>
    <w:p w:rsidR="00452202" w:rsidRDefault="00452202" w:rsidP="00452202">
      <w:r>
        <w:t>(в ред. Федерального закона от 30.06.2006 N 90-ФЗ)</w:t>
      </w:r>
    </w:p>
    <w:p w:rsidR="00452202" w:rsidRDefault="00452202" w:rsidP="00452202"/>
    <w:p w:rsidR="00452202" w:rsidRDefault="00452202" w:rsidP="00452202">
      <w:r>
        <w:t>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:rsidR="00452202" w:rsidRDefault="00452202" w:rsidP="00452202">
      <w: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:rsidR="00452202" w:rsidRDefault="00452202" w:rsidP="00452202">
      <w:r>
        <w:t>По заявлению работника орган, рассматривающий индивидуальный трудовой спор, может ограничиться вынесением решения о взыскании в пользу работника указанных в части второй настоящей статьи компенсаций.</w:t>
      </w:r>
    </w:p>
    <w:p w:rsidR="00452202" w:rsidRDefault="00452202" w:rsidP="00452202">
      <w:r>
        <w:t>В случае признания увольнения незаконным орган, рассматривающий индивидуальный трудовой спор, может по заявлению работника принять решение об изменении формулировки основания увольнения на увольнение по собственному желанию.</w:t>
      </w:r>
    </w:p>
    <w:p w:rsidR="00452202" w:rsidRDefault="00452202" w:rsidP="00452202">
      <w:r>
        <w:t xml:space="preserve">В случае признания формулировки основания и (или) причины увольнения неправильной или не соответствующей закону суд, рассматривающий индивидуальный трудовой спор,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</w:t>
      </w:r>
      <w:r>
        <w:lastRenderedPageBreak/>
        <w:t>соответствующие статью, часть статьи, пункт статьи настоящего Кодекса или иного федерального закона.</w:t>
      </w:r>
    </w:p>
    <w:p w:rsidR="00452202" w:rsidRDefault="00452202" w:rsidP="00452202">
      <w:r>
        <w:t>Если увольнение признано незаконным, а срок трудового договора на время рассмотрения спора судом истек, то суд, рассматривающий индивидуальный трудовой спор, обязан изменить формулировку основания увольнения на увольнение по истечении срока трудового договора.</w:t>
      </w:r>
    </w:p>
    <w:p w:rsidR="00452202" w:rsidRDefault="00452202" w:rsidP="00452202">
      <w:r>
        <w:t>Если в случаях, предусмотренных настоящей статьей, после признания увольнения незаконным суд выносит решение не о восстановлении работника, а об изменении формулировки основания увольнения, то дата увольнения должна быть изменена на дату вынесения решения судом. В случае, когда к моменту вынесения указанного решения работник после оспариваемого увольнения вступил в трудовые отношения с другим работодателем, дата увольнения должна быть изменена на дату, предшествующую дню начала работы у этого работодателя.</w:t>
      </w:r>
    </w:p>
    <w:p w:rsidR="00452202" w:rsidRDefault="00452202" w:rsidP="00452202">
      <w:r>
        <w:t>Если неправильная формулировка основания и (или) причины увольнения в трудовой книжке препятствовала поступлению работника на другую работу, то суд принимает решение о выплате работнику среднего заработка за все время вынужденного прогула.</w:t>
      </w:r>
    </w:p>
    <w:p w:rsidR="00452202" w:rsidRDefault="00452202" w:rsidP="00452202">
      <w:r>
        <w:t>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452202" w:rsidRDefault="00452202" w:rsidP="00452202"/>
    <w:p w:rsidR="00452202" w:rsidRDefault="00452202" w:rsidP="00452202">
      <w:r>
        <w:t>Статья 395. Удовлетворение денежных требований работника</w:t>
      </w:r>
    </w:p>
    <w:p w:rsidR="00452202" w:rsidRDefault="00452202" w:rsidP="00452202"/>
    <w:p w:rsidR="00452202" w:rsidRDefault="00452202" w:rsidP="00452202">
      <w:r>
        <w:t>При признании органом, рассматривающим индивидуальный трудовой спор, денежных требований работника обоснованными они удовлетворяются в полном размере.</w:t>
      </w:r>
    </w:p>
    <w:p w:rsidR="00452202" w:rsidRDefault="00452202" w:rsidP="00452202"/>
    <w:p w:rsidR="00452202" w:rsidRDefault="00452202" w:rsidP="00452202">
      <w:r>
        <w:t>Статья 396. Исполнение решений о восстановлении на работе</w:t>
      </w:r>
    </w:p>
    <w:p w:rsidR="00452202" w:rsidRDefault="00452202" w:rsidP="00452202"/>
    <w:p w:rsidR="00452202" w:rsidRDefault="00452202" w:rsidP="00452202">
      <w:r>
        <w:t>Решение о восстановлении на работе незаконно уволенного работника, о восстановлении на прежней работе работника, незаконно переведенного на другую работу, подлежит немедленному исполнению. При задержке работодателем исполнения такого решения орган, принявший решение, выносит определение о выплате работнику за все время задержки исполнения решения среднего заработка или разницы в заработке.</w:t>
      </w:r>
    </w:p>
    <w:p w:rsidR="00452202" w:rsidRDefault="00452202" w:rsidP="00452202"/>
    <w:p w:rsidR="00452202" w:rsidRDefault="00452202" w:rsidP="00452202">
      <w:r>
        <w:t>Статья 397. Ограничение обратного взыскания сумм, выплаченных по решению органов, рассматривающих индивидуальные трудовые споры</w:t>
      </w:r>
    </w:p>
    <w:p w:rsidR="00452202" w:rsidRDefault="00452202" w:rsidP="00452202"/>
    <w:p w:rsidR="0013334B" w:rsidRDefault="00452202" w:rsidP="00452202">
      <w:r>
        <w:t>Обратное взыскание с работника сумм, выплаченных ему в соответствии с решением органа по рассмотрению индивидуального трудового спора, при отмене решения в порядке надзора допускается только в тех случаях, когда отмененное решение было основано на сообщенных работником ложных сведениях или представленных им подложных документах.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02"/>
    <w:rsid w:val="0013334B"/>
    <w:rsid w:val="00452202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06D0-A86B-437E-971D-F1481BE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2017-12-14T08:00:00Z</dcterms:created>
  <dcterms:modified xsi:type="dcterms:W3CDTF">2017-12-14T08:01:00Z</dcterms:modified>
</cp:coreProperties>
</file>