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F4" w:rsidRDefault="00BD6CF4" w:rsidP="00BD6CF4">
      <w:r>
        <w:t>"Гражданский кодекс Российской Федерации (часть первая)" от 30.11.1994 N 51-ФЗ (ред. от 29.12.2017)</w:t>
      </w:r>
    </w:p>
    <w:p w:rsidR="00BD6CF4" w:rsidRPr="00BD6CF4" w:rsidRDefault="00BD6CF4" w:rsidP="00BD6CF4">
      <w:pPr>
        <w:rPr>
          <w:b/>
        </w:rPr>
      </w:pPr>
      <w:bookmarkStart w:id="0" w:name="_GoBack"/>
      <w:r w:rsidRPr="00BD6CF4">
        <w:rPr>
          <w:b/>
        </w:rPr>
        <w:t>ГК РФ Статья 395. Ответственность за неисполнение денежного обязательства</w:t>
      </w:r>
    </w:p>
    <w:bookmarkEnd w:id="0"/>
    <w:p w:rsidR="00BD6CF4" w:rsidRDefault="00BD6CF4" w:rsidP="00BD6CF4"/>
    <w:p w:rsidR="00BD6CF4" w:rsidRDefault="00BD6CF4" w:rsidP="00BD6CF4">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BD6CF4" w:rsidRDefault="00BD6CF4" w:rsidP="00BD6CF4">
      <w:r>
        <w:t>(п. 1 в ред. Федерального закона от 03.07.2016 N 315-ФЗ)</w:t>
      </w:r>
    </w:p>
    <w:p w:rsidR="00BD6CF4" w:rsidRDefault="00BD6CF4" w:rsidP="00BD6CF4">
      <w: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BD6CF4" w:rsidRDefault="00BD6CF4" w:rsidP="00BD6CF4">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D6CF4" w:rsidRDefault="00BD6CF4" w:rsidP="00BD6CF4">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D6CF4" w:rsidRDefault="00BD6CF4" w:rsidP="00BD6CF4">
      <w:r>
        <w:t>(п. 4 введен Федеральным законом от 08.03.2015 N 42-ФЗ)</w:t>
      </w:r>
    </w:p>
    <w:p w:rsidR="00BD6CF4" w:rsidRDefault="00BD6CF4" w:rsidP="00BD6CF4">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D6CF4" w:rsidRDefault="00BD6CF4" w:rsidP="00BD6CF4">
      <w:r>
        <w:t>(п. 5 введен Федеральным законом от 08.03.2015 N 42-ФЗ)</w:t>
      </w:r>
    </w:p>
    <w:p w:rsidR="00BD6CF4" w:rsidRDefault="00BD6CF4" w:rsidP="00BD6CF4">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13334B" w:rsidRDefault="00BD6CF4" w:rsidP="00BD6CF4">
      <w:r>
        <w:t>(п. 6 введен Федеральным законом от 08.03.2015 N 42-ФЗ)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F4"/>
    <w:rsid w:val="0013334B"/>
    <w:rsid w:val="00876470"/>
    <w:rsid w:val="00BD643E"/>
    <w:rsid w:val="00BD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8755-958A-4016-8F2F-1ECFA0FC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Company>SPecialiST RePack</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2018-01-25T03:32:00Z</dcterms:created>
  <dcterms:modified xsi:type="dcterms:W3CDTF">2018-01-25T03:33:00Z</dcterms:modified>
</cp:coreProperties>
</file>