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B0" w:rsidRDefault="002050B0" w:rsidP="002050B0">
      <w:r>
        <w:t>"Налоговый кодекс Российской Федерации (часть вторая)" от 05.08.2000 N 117-ФЗ (ред. от 27.11.2017)</w:t>
      </w:r>
    </w:p>
    <w:p w:rsidR="002050B0" w:rsidRPr="00B16E6F" w:rsidRDefault="002050B0" w:rsidP="002050B0">
      <w:pPr>
        <w:rPr>
          <w:b/>
        </w:rPr>
      </w:pPr>
      <w:bookmarkStart w:id="0" w:name="_GoBack"/>
      <w:r w:rsidRPr="00B16E6F">
        <w:rPr>
          <w:b/>
        </w:rPr>
        <w:t>НК РФ Статья 333.38. Льготы при обращении за совершением нотариальных действий</w:t>
      </w:r>
    </w:p>
    <w:bookmarkEnd w:id="0"/>
    <w:p w:rsidR="002050B0" w:rsidRDefault="002050B0" w:rsidP="002050B0">
      <w:r>
        <w:t xml:space="preserve"> </w:t>
      </w:r>
    </w:p>
    <w:p w:rsidR="002050B0" w:rsidRDefault="002050B0" w:rsidP="002050B0">
      <w:r>
        <w:t>От уплаты государственной пошлины за совершение нотариальных действий освобождаются:</w:t>
      </w:r>
    </w:p>
    <w:p w:rsidR="002050B0" w:rsidRDefault="002050B0" w:rsidP="002050B0">
      <w:r>
        <w:t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2050B0" w:rsidRDefault="002050B0" w:rsidP="002050B0">
      <w:r>
        <w:t>2) инвалиды I и II группы - на 50 процентов по всем видам нотариальных действий;</w:t>
      </w:r>
    </w:p>
    <w:p w:rsidR="002050B0" w:rsidRDefault="002050B0" w:rsidP="002050B0">
      <w:r>
        <w:t>3) физические лица - за удостоверение завещаний имущества в пользу Российской Федерации, субъектов Российской Федерации и (или) муниципальных образований;</w:t>
      </w:r>
    </w:p>
    <w:p w:rsidR="002050B0" w:rsidRDefault="002050B0" w:rsidP="002050B0">
      <w:r>
        <w:t>4) общественные организации инвалидов - по всем видам нотариальных действий;</w:t>
      </w:r>
    </w:p>
    <w:p w:rsidR="002050B0" w:rsidRDefault="002050B0" w:rsidP="002050B0">
      <w:r>
        <w:t>5) физические лица - за выдачу свидетельств о праве на наследство при наследовании:</w:t>
      </w:r>
    </w:p>
    <w:p w:rsidR="002050B0" w:rsidRDefault="002050B0" w:rsidP="002050B0">
      <w:r>
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2050B0" w:rsidRDefault="002050B0" w:rsidP="002050B0">
      <w:r>
        <w:t>(в ред. Федерального закона от 31.12.2005 N 201-ФЗ)</w:t>
      </w:r>
    </w:p>
    <w:p w:rsidR="002050B0" w:rsidRDefault="002050B0" w:rsidP="002050B0">
      <w:r>
        <w:t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</w:p>
    <w:p w:rsidR="002050B0" w:rsidRDefault="002050B0" w:rsidP="002050B0">
      <w:r>
        <w:t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2050B0" w:rsidRDefault="002050B0" w:rsidP="002050B0">
      <w: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</w:p>
    <w:p w:rsidR="002050B0" w:rsidRDefault="002050B0" w:rsidP="002050B0">
      <w:r>
        <w:t>6)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</w:p>
    <w:p w:rsidR="002050B0" w:rsidRDefault="002050B0" w:rsidP="002050B0">
      <w:r>
        <w:t>7) 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</w:t>
      </w:r>
    </w:p>
    <w:p w:rsidR="002050B0" w:rsidRDefault="002050B0" w:rsidP="002050B0">
      <w:r>
        <w:t>8) школы-интернаты - за совершение исполнительных надписей о взыскании с родителей задолженности по уплате сумм на содержание их детей в таких школах;</w:t>
      </w:r>
    </w:p>
    <w:p w:rsidR="002050B0" w:rsidRDefault="002050B0" w:rsidP="002050B0">
      <w:r>
        <w:lastRenderedPageBreak/>
        <w:t xml:space="preserve">9) специальные учебно-воспитательные учреждения для детей с </w:t>
      </w:r>
      <w:proofErr w:type="spellStart"/>
      <w:r>
        <w:t>девиантным</w:t>
      </w:r>
      <w:proofErr w:type="spellEnd"/>
      <w:r>
        <w:t xml:space="preserve"> 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</w:p>
    <w:p w:rsidR="002050B0" w:rsidRDefault="002050B0" w:rsidP="002050B0">
      <w:r>
        <w:t>10)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ущерба;</w:t>
      </w:r>
    </w:p>
    <w:p w:rsidR="002050B0" w:rsidRDefault="002050B0" w:rsidP="002050B0">
      <w:r>
        <w:t>11)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</w:p>
    <w:p w:rsidR="002050B0" w:rsidRDefault="002050B0" w:rsidP="002050B0">
      <w:r>
        <w:t>12) физические лица, признанные в установленном порядке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</w:p>
    <w:p w:rsidR="002050B0" w:rsidRDefault="002050B0" w:rsidP="002050B0">
      <w:r>
        <w:t>(п. 12 в ред. Федерального закона от 29.11.2007 N 284-ФЗ)</w:t>
      </w:r>
    </w:p>
    <w:p w:rsidR="002050B0" w:rsidRDefault="002050B0" w:rsidP="002050B0">
      <w:r>
        <w:t>13) 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военнослужащих войск национальной гвардии Российской Федерации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службы, 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</w:p>
    <w:p w:rsidR="002050B0" w:rsidRDefault="002050B0" w:rsidP="002050B0">
      <w:r>
        <w:t>(в ред. Федерального закона от 03.07.2016 N 228-ФЗ)</w:t>
      </w:r>
    </w:p>
    <w:p w:rsidR="002050B0" w:rsidRDefault="002050B0" w:rsidP="002050B0">
      <w:r>
        <w:t>14) физические лица - за удостоверение доверенности на получение пенсий и пособий;</w:t>
      </w:r>
    </w:p>
    <w:p w:rsidR="002050B0" w:rsidRDefault="002050B0" w:rsidP="002050B0">
      <w:r>
        <w:t>(п. 14 введен Федеральным законом от 31.12.2005 N 201-ФЗ)</w:t>
      </w:r>
    </w:p>
    <w:p w:rsidR="002050B0" w:rsidRDefault="002050B0" w:rsidP="002050B0">
      <w:r>
        <w:t>15) FIFA (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), дочерние организации FIFA,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поставщики товаров (работ, услуг) FIFA, производители </w:t>
      </w:r>
      <w:proofErr w:type="spellStart"/>
      <w:r>
        <w:t>медиаинформации</w:t>
      </w:r>
      <w:proofErr w:type="spellEnd"/>
      <w:r>
        <w:t xml:space="preserve"> FIFA, вещатели FIFA, коммерческие партнеры FIFA, контрагенты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законом.</w:t>
      </w:r>
    </w:p>
    <w:p w:rsidR="002050B0" w:rsidRDefault="002050B0" w:rsidP="002050B0">
      <w:r>
        <w:t>(п. 15 введен Федеральным законом от 07.06.2013 N 108-ФЗ)</w:t>
      </w:r>
    </w:p>
    <w:p w:rsidR="002050B0" w:rsidRDefault="002050B0" w:rsidP="002050B0">
      <w:r>
        <w:t xml:space="preserve">16)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дееспособными, - </w:t>
      </w:r>
      <w:r>
        <w:lastRenderedPageBreak/>
        <w:t>за удостоверение сделок по продаже недвижимого имущества, расположенного в аварийном и подлежащем сносу доме.</w:t>
      </w:r>
    </w:p>
    <w:p w:rsidR="0013334B" w:rsidRDefault="002050B0" w:rsidP="002050B0">
      <w:r>
        <w:t>(п. 16 введен Федеральным законом от 30.11.2016 N 401-ФЗ)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B0"/>
    <w:rsid w:val="0013334B"/>
    <w:rsid w:val="002050B0"/>
    <w:rsid w:val="00B16E6F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2C40-156D-41E6-8E46-4AB41ACC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2017-12-08T06:38:00Z</dcterms:created>
  <dcterms:modified xsi:type="dcterms:W3CDTF">2017-12-08T06:40:00Z</dcterms:modified>
</cp:coreProperties>
</file>