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10" w:rsidRDefault="00896510" w:rsidP="00896510">
      <w:r>
        <w:t>"Семейный кодекс Российской Федерации" от 29.12.1995 N 223-ФЗ (ред. от 29.12.2017)</w:t>
      </w:r>
    </w:p>
    <w:p w:rsidR="00896510" w:rsidRPr="00896510" w:rsidRDefault="00896510" w:rsidP="00896510">
      <w:pPr>
        <w:rPr>
          <w:b/>
        </w:rPr>
      </w:pPr>
      <w:bookmarkStart w:id="0" w:name="_GoBack"/>
      <w:r w:rsidRPr="00896510">
        <w:rPr>
          <w:b/>
        </w:rPr>
        <w:t>СК РФ Статья 148. Права детей, находящихся под опекой (попечительством)</w:t>
      </w:r>
    </w:p>
    <w:bookmarkEnd w:id="0"/>
    <w:p w:rsidR="00896510" w:rsidRDefault="00896510" w:rsidP="00896510">
      <w:r>
        <w:t xml:space="preserve"> </w:t>
      </w:r>
    </w:p>
    <w:p w:rsidR="00896510" w:rsidRDefault="00896510" w:rsidP="00896510">
      <w:r>
        <w:t>1. Дети, находящиеся под опекой (попечительством), имеют право на:</w:t>
      </w:r>
    </w:p>
    <w:p w:rsidR="00896510" w:rsidRDefault="00896510" w:rsidP="00896510">
      <w:r>
        <w:t>воспитание в семье опекуна (попечителя), заботу со стороны опекуна (попечителя), совместное с ним проживание, за исключением случаев, предусмотренных пунктом 2 статьи 36 Гражданского кодекса Российской Федерации;</w:t>
      </w:r>
    </w:p>
    <w:p w:rsidR="00896510" w:rsidRDefault="00896510" w:rsidP="00896510">
      <w:r>
        <w:t>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896510" w:rsidRDefault="00896510" w:rsidP="00896510">
      <w:r>
        <w:t>причитающиеся им алименты, пенсии, пособия и другие социальные выплаты;</w:t>
      </w:r>
    </w:p>
    <w:p w:rsidR="00896510" w:rsidRDefault="00896510" w:rsidP="00896510">
      <w:r>
        <w:t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896510" w:rsidRDefault="00896510" w:rsidP="00896510">
      <w:r>
        <w:t>защиту от злоупотреблений со стороны опекуна (попечителя) в соответствии со статьей 56 настоящего Кодекса.</w:t>
      </w:r>
    </w:p>
    <w:p w:rsidR="00896510" w:rsidRDefault="00896510" w:rsidP="00896510">
      <w:r>
        <w:t>2. Дети, находящиеся под опекой (попечительством), обладают также правами, предусмотренными статьями 55 и 57 настоящего Кодекса.</w:t>
      </w:r>
    </w:p>
    <w:p w:rsidR="00896510" w:rsidRDefault="00896510" w:rsidP="00896510">
      <w:r>
        <w:t>3. Дети, находящиеся под опекой или попечительством, имеют право на содержание, денежные средства на которое выплачиваются ежемесячно в порядке и в размере, которые установлены законами субъектов Российской Федерации, за исключением случаев, если опекуны или попечители назначаются по заявлениям родителей в порядке, определенном частью 1 статьи 13 Федерального закона "Об опеке и попечительстве". Указанные денежные средства расходуются опекунами или попечителями в порядке, установленном статьей 37 Гражданского кодекса Российской Федерации.</w:t>
      </w:r>
    </w:p>
    <w:p w:rsidR="0013334B" w:rsidRDefault="00896510" w:rsidP="00896510">
      <w:r>
        <w:t>(п. 3 введен Федеральным законом от 24.04.2008 N 49-ФЗ)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0"/>
    <w:rsid w:val="0013334B"/>
    <w:rsid w:val="00876470"/>
    <w:rsid w:val="0089651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E01A-AADB-4252-A8B8-7D814CE0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2018-01-19T13:24:00Z</dcterms:created>
  <dcterms:modified xsi:type="dcterms:W3CDTF">2018-01-19T13:24:00Z</dcterms:modified>
</cp:coreProperties>
</file>