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E4" w:rsidRDefault="00A854E4" w:rsidP="00A854E4">
      <w:r>
        <w:t>"Семейный кодекс Российской Федерации" от 29.12.1995 N 223-ФЗ (ред. от 29.12.2017)</w:t>
      </w:r>
    </w:p>
    <w:p w:rsidR="00A854E4" w:rsidRPr="00A854E4" w:rsidRDefault="00A854E4" w:rsidP="00A854E4">
      <w:pPr>
        <w:rPr>
          <w:b/>
        </w:rPr>
      </w:pPr>
      <w:bookmarkStart w:id="0" w:name="_GoBack"/>
      <w:r w:rsidRPr="00A854E4">
        <w:rPr>
          <w:b/>
        </w:rPr>
        <w:t>СК РФ Статья 15. Медицинское обследование лиц, вступающих в брак</w:t>
      </w:r>
    </w:p>
    <w:bookmarkEnd w:id="0"/>
    <w:p w:rsidR="00A854E4" w:rsidRDefault="00A854E4" w:rsidP="00A854E4">
      <w:r>
        <w:t xml:space="preserve"> </w:t>
      </w:r>
    </w:p>
    <w:p w:rsidR="00A854E4" w:rsidRDefault="00A854E4" w:rsidP="00A854E4">
      <w:r>
        <w:t>1. Медицинское обследование лиц, вступающих в брак, а также консультирование по медико-генетическим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лиц, вступающих в брак.</w:t>
      </w:r>
    </w:p>
    <w:p w:rsidR="00A854E4" w:rsidRDefault="00A854E4" w:rsidP="00A854E4">
      <w:r>
        <w:t>(в ред. Федерального закона от 25.11.2013 N 317-ФЗ)</w:t>
      </w:r>
    </w:p>
    <w:p w:rsidR="00A854E4" w:rsidRDefault="00A854E4" w:rsidP="00A854E4">
      <w:r>
        <w:t>2. Результаты обследования лица, вступающего в брак, составляют врачебную тайну и могут быть сообщены лицу, с которым оно намерено заключить брак, только с согласия лица, прошедшего обследование.</w:t>
      </w:r>
    </w:p>
    <w:p w:rsidR="00A854E4" w:rsidRDefault="00A854E4" w:rsidP="00A854E4">
      <w:r>
        <w:t>(в ред. Федерального закона от 25.11.2013 N 317-ФЗ)</w:t>
      </w:r>
    </w:p>
    <w:p w:rsidR="0013334B" w:rsidRDefault="00A854E4" w:rsidP="00A854E4">
      <w:r>
        <w:t>3. Если одно из лиц, вступающих в брак, скрыло от другого лица наличие венерической болезни или ВИЧ-инфекции, последнее вправе обратиться в суд с требованием о признании брака недействительным (статьи 27 - 30 настоящего Кодекса).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E4"/>
    <w:rsid w:val="0013334B"/>
    <w:rsid w:val="00876470"/>
    <w:rsid w:val="00A854E4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F7C2B-4617-48B0-862B-2BFA5EFA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2018-01-26T09:37:00Z</dcterms:created>
  <dcterms:modified xsi:type="dcterms:W3CDTF">2018-01-26T09:38:00Z</dcterms:modified>
</cp:coreProperties>
</file>