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2F" w:rsidRDefault="00CA4E2F" w:rsidP="00CA4E2F">
      <w:r>
        <w:t>"Семейный кодекс Российской Федерации" от 29.12.1995 N 223-ФЗ (ред. от 29.12.2017)</w:t>
      </w:r>
    </w:p>
    <w:p w:rsidR="00CA4E2F" w:rsidRPr="00CA4E2F" w:rsidRDefault="00CA4E2F" w:rsidP="00CA4E2F">
      <w:pPr>
        <w:rPr>
          <w:b/>
        </w:rPr>
      </w:pPr>
      <w:bookmarkStart w:id="0" w:name="_GoBack"/>
      <w:r w:rsidRPr="00CA4E2F">
        <w:rPr>
          <w:b/>
        </w:rPr>
        <w:t>СК РФ Статья 36. Имущество каждого из супругов</w:t>
      </w:r>
    </w:p>
    <w:bookmarkEnd w:id="0"/>
    <w:p w:rsidR="00CA4E2F" w:rsidRDefault="00CA4E2F" w:rsidP="00CA4E2F">
      <w:r>
        <w:t>(в ред. Федерального закона от 18.12.2006 N 231-ФЗ)</w:t>
      </w:r>
    </w:p>
    <w:p w:rsidR="00CA4E2F" w:rsidRDefault="00CA4E2F" w:rsidP="00CA4E2F">
      <w:r>
        <w:t>1.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(имущество каждого из супругов), является его собственностью.</w:t>
      </w:r>
    </w:p>
    <w:p w:rsidR="00CA4E2F" w:rsidRDefault="00CA4E2F" w:rsidP="00CA4E2F">
      <w:r>
        <w:t>2. Вещи индивидуального пользования (одежда, обувь и другие), за исключением драгоценностей и других предметов роскоши, хотя и приобретенные в период брака за счет общих средств супругов, признаются собственностью того супруга, который ими пользовался.</w:t>
      </w:r>
    </w:p>
    <w:p w:rsidR="00CA4E2F" w:rsidRDefault="00CA4E2F" w:rsidP="00CA4E2F">
      <w:r>
        <w:t>3. Исключительное право на результат интеллектуальной деятельности, созданный одним из супругов, принадлежит автору такого результата.</w:t>
      </w:r>
    </w:p>
    <w:p w:rsidR="0013334B" w:rsidRDefault="00CA4E2F" w:rsidP="00CA4E2F">
      <w:r>
        <w:t>(п. 3 введен Федеральным законом от 18.12.2006 N 231-ФЗ)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2F"/>
    <w:rsid w:val="0013334B"/>
    <w:rsid w:val="00876470"/>
    <w:rsid w:val="00BD643E"/>
    <w:rsid w:val="00C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844F4-10AD-42DC-B9CC-61658F74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2018-01-19T12:40:00Z</dcterms:created>
  <dcterms:modified xsi:type="dcterms:W3CDTF">2018-01-19T12:40:00Z</dcterms:modified>
</cp:coreProperties>
</file>