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941" w:rsidRDefault="00D30941" w:rsidP="00D30941">
      <w:r>
        <w:t>"Семейный кодекс Российской Федерации" от 29.12.1995 N 223-ФЗ (ред. от 14.11.2017)</w:t>
      </w:r>
    </w:p>
    <w:p w:rsidR="00D30941" w:rsidRPr="00D30941" w:rsidRDefault="00D30941" w:rsidP="00D30941">
      <w:pPr>
        <w:rPr>
          <w:b/>
        </w:rPr>
      </w:pPr>
      <w:bookmarkStart w:id="0" w:name="_GoBack"/>
      <w:r w:rsidRPr="00D30941">
        <w:rPr>
          <w:b/>
        </w:rPr>
        <w:t>СК РФ Статья 54. Право ребенка жить и воспитываться в семье</w:t>
      </w:r>
    </w:p>
    <w:bookmarkEnd w:id="0"/>
    <w:p w:rsidR="00D30941" w:rsidRDefault="00D30941" w:rsidP="00D30941">
      <w:r>
        <w:t xml:space="preserve"> </w:t>
      </w:r>
    </w:p>
    <w:p w:rsidR="00D30941" w:rsidRDefault="00D30941" w:rsidP="00D30941">
      <w:r>
        <w:t>1. Ребенком признается лицо, не достигшее возраста восемнадцати лет (совершеннолетия).</w:t>
      </w:r>
    </w:p>
    <w:p w:rsidR="00D30941" w:rsidRDefault="00D30941" w:rsidP="00D30941">
      <w:r>
        <w:t>2. Каждый ребенок имеет право жить и воспитываться в семье, насколько это возможно, право знать своих родителей, право на их заботу, право на совместное с ними проживание, за исключением случаев, когда это противоречит его интересам.</w:t>
      </w:r>
    </w:p>
    <w:p w:rsidR="00D30941" w:rsidRDefault="00D30941" w:rsidP="00D30941">
      <w:r>
        <w:t>Ребенок имеет права на воспитание своими родителями, обеспечение его интересов, всестороннее развитие, уважение его человеческого достоинства.</w:t>
      </w:r>
    </w:p>
    <w:p w:rsidR="0013334B" w:rsidRDefault="00D30941" w:rsidP="00D30941">
      <w:r>
        <w:t>При отсутствии родителей,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порядке, установленном главой 18 настоящего Кодекса.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941"/>
    <w:rsid w:val="0013334B"/>
    <w:rsid w:val="00BD643E"/>
    <w:rsid w:val="00D3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5E699-418E-4470-BE7D-A0D19FA2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2017-12-14T07:02:00Z</dcterms:created>
  <dcterms:modified xsi:type="dcterms:W3CDTF">2017-12-14T07:03:00Z</dcterms:modified>
</cp:coreProperties>
</file>