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04" w:rsidRDefault="00343604" w:rsidP="00343604">
      <w:r>
        <w:t>"Трудовой кодекс Российской Федерации" от 30.12.2001 N 197-ФЗ (ред. от 31.12.2017)</w:t>
      </w:r>
    </w:p>
    <w:p w:rsidR="00343604" w:rsidRPr="00343604" w:rsidRDefault="00343604" w:rsidP="00343604">
      <w:pPr>
        <w:rPr>
          <w:b/>
        </w:rPr>
      </w:pPr>
      <w:bookmarkStart w:id="0" w:name="_GoBack"/>
      <w:bookmarkEnd w:id="0"/>
      <w:r w:rsidRPr="00343604">
        <w:rPr>
          <w:b/>
        </w:rPr>
        <w:t>ТК РФ Статья 77. Общие основания прекращения трудового договора</w:t>
      </w:r>
    </w:p>
    <w:p w:rsidR="00343604" w:rsidRDefault="00343604" w:rsidP="00343604">
      <w:r>
        <w:t xml:space="preserve"> </w:t>
      </w:r>
    </w:p>
    <w:p w:rsidR="00343604" w:rsidRDefault="00343604" w:rsidP="00343604">
      <w:r>
        <w:t>Основаниями прекращения трудового договора являются:</w:t>
      </w:r>
    </w:p>
    <w:p w:rsidR="00343604" w:rsidRDefault="00343604" w:rsidP="00343604">
      <w:r>
        <w:t>1) соглашение сторон (статья 78 настоящего Кодекса);</w:t>
      </w:r>
    </w:p>
    <w:p w:rsidR="00343604" w:rsidRDefault="00343604" w:rsidP="00343604">
      <w: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343604" w:rsidRDefault="00343604" w:rsidP="00343604">
      <w:r>
        <w:t>3) расторжение трудового договора по инициативе работника (статья 80 настоящего Кодекса);</w:t>
      </w:r>
    </w:p>
    <w:p w:rsidR="00343604" w:rsidRDefault="00343604" w:rsidP="00343604">
      <w:r>
        <w:t>4) расторжение трудового договора по инициативе работодателя (статьи 71 и 81 настоящего Кодекса);</w:t>
      </w:r>
    </w:p>
    <w:p w:rsidR="00343604" w:rsidRDefault="00343604" w:rsidP="00343604">
      <w: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343604" w:rsidRDefault="00343604" w:rsidP="00343604">
      <w: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настоящего Кодекса);</w:t>
      </w:r>
    </w:p>
    <w:p w:rsidR="00343604" w:rsidRDefault="00343604" w:rsidP="00343604">
      <w:r>
        <w:t>(в ред. Федерального закона от 02.04.2014 N 55-ФЗ)</w:t>
      </w:r>
    </w:p>
    <w:p w:rsidR="00343604" w:rsidRDefault="00343604" w:rsidP="00343604">
      <w:r>
        <w:t>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:rsidR="00343604" w:rsidRDefault="00343604" w:rsidP="00343604">
      <w: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343604" w:rsidRDefault="00343604" w:rsidP="00343604">
      <w:r>
        <w:t>9) отказ работника от перевода на работу в другую местность вместе с работодателем (часть первая статьи 72.1 настоящего Кодекса);</w:t>
      </w:r>
    </w:p>
    <w:p w:rsidR="00343604" w:rsidRDefault="00343604" w:rsidP="00343604">
      <w:r>
        <w:t>10) обстоятельства, не зависящие от воли сторон (статья 83 настоящего Кодекса);</w:t>
      </w:r>
    </w:p>
    <w:p w:rsidR="00343604" w:rsidRDefault="00343604" w:rsidP="00343604">
      <w: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Кодекса).</w:t>
      </w:r>
    </w:p>
    <w:p w:rsidR="00343604" w:rsidRDefault="00343604" w:rsidP="00343604">
      <w:r>
        <w:t>(часть первая в ред. Федерального закона от 30.06.2006 N 90-ФЗ)</w:t>
      </w:r>
    </w:p>
    <w:p w:rsidR="00343604" w:rsidRDefault="00343604" w:rsidP="00343604">
      <w: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13334B" w:rsidRDefault="00343604" w:rsidP="00343604">
      <w:r>
        <w:t>Часть третья утратила силу. - Федеральный закон от 30.06.2006 N 90-ФЗ.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04"/>
    <w:rsid w:val="0013334B"/>
    <w:rsid w:val="00343604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BD270-41E3-42F3-8BB6-F20B7B3F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2018-02-06T11:17:00Z</dcterms:created>
  <dcterms:modified xsi:type="dcterms:W3CDTF">2018-02-06T11:18:00Z</dcterms:modified>
</cp:coreProperties>
</file>