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E62" w:rsidRDefault="00137E62" w:rsidP="00137E62"/>
    <w:p w:rsidR="00137E62" w:rsidRDefault="00137E62" w:rsidP="00137E62">
      <w:r>
        <w:t>"Уголовный кодекс Российской Федерации" от 13.06.1996 N 63-ФЗ (ред. от 31.12.2017)</w:t>
      </w:r>
    </w:p>
    <w:p w:rsidR="00137E62" w:rsidRPr="00AF3C1C" w:rsidRDefault="00137E62" w:rsidP="00137E62">
      <w:pPr>
        <w:rPr>
          <w:b/>
        </w:rPr>
      </w:pPr>
      <w:bookmarkStart w:id="0" w:name="_GoBack"/>
      <w:r w:rsidRPr="00AF3C1C">
        <w:rPr>
          <w:b/>
        </w:rPr>
        <w:t>УК РФ Статья 157. Неуплата средств на содержание детей или нетрудоспособных родителей</w:t>
      </w:r>
    </w:p>
    <w:bookmarkEnd w:id="0"/>
    <w:p w:rsidR="00137E62" w:rsidRDefault="00137E62" w:rsidP="00137E62">
      <w:r>
        <w:t>(в ред. Федерального закона от 03.07.2016 N 323-ФЗ)</w:t>
      </w:r>
    </w:p>
    <w:p w:rsidR="00137E62" w:rsidRDefault="00137E62" w:rsidP="00137E62">
      <w:r>
        <w:t xml:space="preserve"> </w:t>
      </w:r>
    </w:p>
    <w:p w:rsidR="00137E62" w:rsidRDefault="00137E62" w:rsidP="00137E62">
      <w:r>
        <w:t>1.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-</w:t>
      </w:r>
    </w:p>
    <w:p w:rsidR="00137E62" w:rsidRDefault="00137E62" w:rsidP="00137E62">
      <w: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137E62" w:rsidRDefault="00137E62" w:rsidP="00137E62">
      <w:r>
        <w:t>2.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-</w:t>
      </w:r>
    </w:p>
    <w:p w:rsidR="00137E62" w:rsidRDefault="00137E62" w:rsidP="00137E62">
      <w:r>
        <w:t>наказывается исправительными работами на срок до одного года, либо принудительными работами на тот же срок, либо арестом на срок до трех месяцев, либо лишением свободы на срок до одного года.</w:t>
      </w:r>
    </w:p>
    <w:p w:rsidR="00137E62" w:rsidRDefault="00137E62" w:rsidP="00137E62">
      <w:r>
        <w:t>Примечания. 1. Неуплатой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если это деяние совершено неоднократно, признается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детей, а равно нетрудоспособных детей, достигших восемнадцатилетнего возраста,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137E62" w:rsidRDefault="00137E62" w:rsidP="00137E62">
      <w:r>
        <w:t>2. Неуплатой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если это деяние совершено неоднократно, признается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родителей, подвергнутыми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13334B" w:rsidRDefault="0013334B"/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E62"/>
    <w:rsid w:val="0013334B"/>
    <w:rsid w:val="00137E62"/>
    <w:rsid w:val="00876470"/>
    <w:rsid w:val="00AF3C1C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41CC9-7156-47E3-8F19-64745EF4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2</cp:revision>
  <dcterms:created xsi:type="dcterms:W3CDTF">2018-01-25T03:39:00Z</dcterms:created>
  <dcterms:modified xsi:type="dcterms:W3CDTF">2018-01-25T03:40:00Z</dcterms:modified>
</cp:coreProperties>
</file>