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27" w:rsidRDefault="00FF0427" w:rsidP="00FF0427"/>
    <w:p w:rsidR="00FF0427" w:rsidRDefault="00FF0427" w:rsidP="00FF0427">
      <w:r>
        <w:t>"Уголовно-процессуальный кодекс Российской Федерации" от 18.12.2001 N 174-ФЗ (ред. от 05.12.2017)</w:t>
      </w:r>
    </w:p>
    <w:p w:rsidR="00FF0427" w:rsidRPr="00FF0427" w:rsidRDefault="00FF0427" w:rsidP="00FF0427">
      <w:pPr>
        <w:rPr>
          <w:b/>
        </w:rPr>
      </w:pPr>
      <w:bookmarkStart w:id="0" w:name="_GoBack"/>
      <w:r w:rsidRPr="00FF0427">
        <w:rPr>
          <w:b/>
        </w:rPr>
        <w:t>УПК РФ Статья 283. Производство судебной экспертизы</w:t>
      </w:r>
    </w:p>
    <w:bookmarkEnd w:id="0"/>
    <w:p w:rsidR="00FF0427" w:rsidRDefault="00FF0427" w:rsidP="00FF0427">
      <w:r>
        <w:t xml:space="preserve"> </w:t>
      </w:r>
    </w:p>
    <w:p w:rsidR="00FF0427" w:rsidRDefault="00FF0427" w:rsidP="00FF0427">
      <w:r>
        <w:t>1. По ходатайству сторон или по собственной инициативе суд может назначить судебную экспертизу.</w:t>
      </w:r>
    </w:p>
    <w:p w:rsidR="00FF0427" w:rsidRDefault="00FF0427" w:rsidP="00FF0427">
      <w:r>
        <w:t>2. В случае назначения судебной экспертизы председательствующий предлагает сторонам представить в письменном виде вопросы эксперту. Поставленные вопросы должны быть оглашены и по ним заслушаны мнения участников судебного разбирательства. Рассмотрев указанные вопросы, суд своим определением или постановлением отклоняет те из них, которые не относятся к уголовному делу или компетенции эксперта, формулирует новые вопросы.</w:t>
      </w:r>
    </w:p>
    <w:p w:rsidR="00FF0427" w:rsidRDefault="00FF0427" w:rsidP="00FF0427">
      <w:r>
        <w:t>3. Судебная экспертиза производится в порядке, установленном главой 27 настоящего Кодекса.</w:t>
      </w:r>
    </w:p>
    <w:p w:rsidR="0013334B" w:rsidRDefault="00FF0427" w:rsidP="00FF0427">
      <w:r>
        <w:t xml:space="preserve">4. Суд по ходатайству сторон либо по собственной инициативе назначает </w:t>
      </w:r>
      <w:proofErr w:type="gramStart"/>
      <w:r>
        <w:t>повторную</w:t>
      </w:r>
      <w:proofErr w:type="gramEnd"/>
      <w:r>
        <w:t xml:space="preserve"> либо дополнительную судебную экспертизу при наличии противоречий между заключениями экспертов, которые невозможно преодолеть в судебном разбирательстве путем допроса экспертов.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27"/>
    <w:rsid w:val="0013334B"/>
    <w:rsid w:val="00876470"/>
    <w:rsid w:val="00BD643E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CB3E-3F1E-4EA1-8D3C-2D67323C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2017-12-25T08:26:00Z</dcterms:created>
  <dcterms:modified xsi:type="dcterms:W3CDTF">2017-12-25T08:26:00Z</dcterms:modified>
</cp:coreProperties>
</file>